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9B7F8" w14:textId="283F57E4" w:rsidR="0015049F" w:rsidRPr="00AE4553" w:rsidRDefault="0015049F" w:rsidP="002F4193">
      <w:pPr>
        <w:pStyle w:val="a3"/>
        <w:ind w:left="-198"/>
        <w:jc w:val="left"/>
        <w:rPr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 xml:space="preserve">להציע הצעות </w:t>
      </w:r>
      <w:r w:rsidR="002F4193">
        <w:rPr>
          <w:rFonts w:hint="cs"/>
          <w:rtl/>
        </w:rPr>
        <w:t>לרכישת זכויות ב</w:t>
      </w:r>
      <w:r w:rsidRPr="00AE4553">
        <w:rPr>
          <w:rFonts w:hint="cs"/>
          <w:rtl/>
        </w:rPr>
        <w:t>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01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608"/>
        <w:gridCol w:w="977"/>
        <w:gridCol w:w="1460"/>
        <w:gridCol w:w="4252"/>
        <w:gridCol w:w="1147"/>
        <w:gridCol w:w="1060"/>
        <w:gridCol w:w="1842"/>
      </w:tblGrid>
      <w:tr w:rsidR="00006CAC" w:rsidRPr="00767554" w14:paraId="5DB09B56" w14:textId="77777777" w:rsidTr="004A2410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006CAC" w:rsidRPr="00767554" w:rsidRDefault="00006CAC" w:rsidP="004372A4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006CAC" w:rsidRPr="00767554" w:rsidRDefault="00006CAC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006CAC" w:rsidRPr="00767554" w:rsidRDefault="00006CAC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608" w:type="dxa"/>
          </w:tcPr>
          <w:p w14:paraId="34EA7C2F" w14:textId="77777777" w:rsidR="00006CAC" w:rsidRPr="00767554" w:rsidRDefault="00006CAC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977" w:type="dxa"/>
          </w:tcPr>
          <w:p w14:paraId="22AAE753" w14:textId="77777777" w:rsidR="00006CAC" w:rsidRPr="00767554" w:rsidRDefault="00006CAC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006CAC" w:rsidRPr="00767554" w:rsidRDefault="00006CAC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1460" w:type="dxa"/>
          </w:tcPr>
          <w:p w14:paraId="6F498498" w14:textId="77777777" w:rsidR="00006CAC" w:rsidRPr="00767554" w:rsidRDefault="00006CAC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4252" w:type="dxa"/>
          </w:tcPr>
          <w:p w14:paraId="7270A637" w14:textId="77777777" w:rsidR="00006CAC" w:rsidRPr="00767554" w:rsidRDefault="00006CAC" w:rsidP="001555E0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147" w:type="dxa"/>
          </w:tcPr>
          <w:p w14:paraId="66A57481" w14:textId="77777777" w:rsidR="00006CAC" w:rsidRPr="00767554" w:rsidRDefault="00006CAC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006CAC" w:rsidRPr="00767554" w:rsidRDefault="00006CAC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060" w:type="dxa"/>
          </w:tcPr>
          <w:p w14:paraId="47BE1A7C" w14:textId="77777777" w:rsidR="00006CAC" w:rsidRPr="00767554" w:rsidRDefault="00006CAC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842" w:type="dxa"/>
          </w:tcPr>
          <w:p w14:paraId="630AE169" w14:textId="77777777" w:rsidR="00006CAC" w:rsidRPr="00767554" w:rsidRDefault="00006CAC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006CAC" w:rsidRPr="00767554" w:rsidRDefault="00006CAC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006CAC" w:rsidRPr="00767554" w14:paraId="72DFA052" w14:textId="77777777" w:rsidTr="004A2410">
        <w:trPr>
          <w:cantSplit/>
          <w:trHeight w:val="2527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01B16" w14:textId="2742A481" w:rsidR="00006CAC" w:rsidRDefault="00006CAC" w:rsidP="0058682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נ-8  3/23</w:t>
            </w:r>
          </w:p>
          <w:p w14:paraId="598199AE" w14:textId="558A2C40" w:rsidR="00006CAC" w:rsidRDefault="00006CAC" w:rsidP="0058682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1E3800B8" w14:textId="30D072EF" w:rsidR="00006CAC" w:rsidRPr="00767554" w:rsidRDefault="00006CAC" w:rsidP="0058682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804485" w14:textId="1BC8D619" w:rsidR="00006CAC" w:rsidRPr="00767554" w:rsidRDefault="00006CAC" w:rsidP="00586822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A72FCA">
              <w:rPr>
                <w:rFonts w:ascii="David" w:hAnsi="David"/>
                <w:noProof/>
                <w:szCs w:val="20"/>
                <w:rtl/>
              </w:rPr>
              <w:t>שדרות בן-גוריון 5,  (מגדלי אייל) שכונת "הסיטי" אשקלון.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D18C92" w14:textId="24451223" w:rsidR="00006CAC" w:rsidRPr="00767554" w:rsidRDefault="00006CAC" w:rsidP="0058682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A72FCA">
              <w:rPr>
                <w:rFonts w:ascii="David" w:hAnsi="David"/>
                <w:noProof/>
                <w:szCs w:val="20"/>
                <w:rtl/>
              </w:rPr>
              <w:t>2869</w:t>
            </w:r>
          </w:p>
        </w:tc>
        <w:tc>
          <w:tcPr>
            <w:tcW w:w="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A5FE1" w14:textId="03E46BA1" w:rsidR="00006CAC" w:rsidRPr="00767554" w:rsidRDefault="00006CAC" w:rsidP="0058682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A72FCA">
              <w:rPr>
                <w:rFonts w:ascii="David" w:hAnsi="David"/>
                <w:noProof/>
                <w:szCs w:val="20"/>
                <w:rtl/>
              </w:rPr>
              <w:t>18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D2657" w14:textId="77EA807E" w:rsidR="00006CAC" w:rsidRPr="00767554" w:rsidRDefault="00006CAC" w:rsidP="0058682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A72FCA">
              <w:rPr>
                <w:rFonts w:ascii="David" w:hAnsi="David"/>
                <w:noProof/>
                <w:szCs w:val="20"/>
                <w:rtl/>
              </w:rPr>
              <w:t>91 (דירה 76) + 87 (דירה 77)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078E11" w14:textId="211B8A17" w:rsidR="00006CAC" w:rsidRDefault="00006CAC" w:rsidP="0058682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3717A">
              <w:rPr>
                <w:rFonts w:ascii="David" w:hAnsi="David"/>
                <w:szCs w:val="20"/>
                <w:rtl/>
              </w:rPr>
              <w:t xml:space="preserve">זכות </w:t>
            </w:r>
            <w:r w:rsidRPr="00A72FCA">
              <w:rPr>
                <w:rFonts w:ascii="David" w:hAnsi="David"/>
                <w:noProof/>
                <w:szCs w:val="20"/>
                <w:rtl/>
              </w:rPr>
              <w:t>בעלות, בכפוף להגבלה על העברה ל-"זר".</w:t>
            </w:r>
          </w:p>
          <w:p w14:paraId="2A065AAD" w14:textId="77777777" w:rsidR="00006CAC" w:rsidRDefault="00006CAC" w:rsidP="0058682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0B60F408" w14:textId="77777777" w:rsidR="00006CAC" w:rsidRDefault="00006CAC" w:rsidP="0058682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1E8484CA" w14:textId="0F9E2916" w:rsidR="00006CAC" w:rsidRPr="00006CAC" w:rsidRDefault="00006CAC" w:rsidP="00586822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AC34D" w14:textId="0F87E262" w:rsidR="00785794" w:rsidRDefault="00E84FEC" w:rsidP="00E84FEC">
            <w:pPr>
              <w:ind w:left="2" w:right="164"/>
              <w:rPr>
                <w:rFonts w:ascii="David" w:hAnsi="David"/>
                <w:b/>
                <w:bCs/>
                <w:noProof/>
                <w:szCs w:val="20"/>
                <w:rtl/>
              </w:rPr>
            </w:pPr>
            <w:r w:rsidRPr="00E84FEC">
              <w:rPr>
                <w:rFonts w:ascii="David" w:hAnsi="David" w:hint="cs"/>
                <w:b/>
                <w:bCs/>
                <w:noProof/>
                <w:szCs w:val="20"/>
                <w:rtl/>
              </w:rPr>
              <w:t>שתי דירות שאוחדו לדירה אחת</w:t>
            </w:r>
            <w:r>
              <w:rPr>
                <w:rStyle w:val="ad"/>
                <w:rFonts w:ascii="David" w:hAnsi="David"/>
                <w:noProof/>
                <w:szCs w:val="20"/>
                <w:rtl/>
              </w:rPr>
              <w:footnoteReference w:id="1"/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בקומה 19 (קומה 18 לפי נסח הטאבו).</w:t>
            </w:r>
          </w:p>
          <w:p w14:paraId="15318557" w14:textId="1E4A86AA" w:rsidR="004A23F6" w:rsidRDefault="00006CAC" w:rsidP="00586822">
            <w:pPr>
              <w:ind w:left="2" w:right="164"/>
              <w:rPr>
                <w:rFonts w:ascii="David" w:hAnsi="David"/>
                <w:noProof/>
                <w:szCs w:val="20"/>
                <w:rtl/>
              </w:rPr>
            </w:pPr>
            <w:r w:rsidRPr="00CE770C">
              <w:rPr>
                <w:rFonts w:ascii="David" w:hAnsi="David"/>
                <w:b/>
                <w:bCs/>
                <w:noProof/>
                <w:szCs w:val="20"/>
                <w:rtl/>
              </w:rPr>
              <w:t>דירה 76 כפי שהיתה במקור</w:t>
            </w:r>
            <w:r>
              <w:rPr>
                <w:rFonts w:ascii="David" w:hAnsi="David" w:hint="cs"/>
                <w:noProof/>
                <w:szCs w:val="20"/>
                <w:rtl/>
              </w:rPr>
              <w:t>:</w:t>
            </w:r>
            <w:r w:rsidR="004A23F6"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  <w:r w:rsidRPr="00A72FCA">
              <w:rPr>
                <w:rFonts w:ascii="David" w:hAnsi="David"/>
                <w:noProof/>
                <w:szCs w:val="20"/>
                <w:rtl/>
              </w:rPr>
              <w:t>4 חדרים</w:t>
            </w:r>
            <w:r w:rsidR="004A23F6">
              <w:rPr>
                <w:rFonts w:ascii="David" w:hAnsi="David" w:hint="cs"/>
                <w:noProof/>
                <w:szCs w:val="20"/>
                <w:rtl/>
              </w:rPr>
              <w:t>,</w:t>
            </w:r>
            <w:r w:rsidRPr="00A72FCA">
              <w:rPr>
                <w:rFonts w:ascii="David" w:hAnsi="David"/>
                <w:noProof/>
                <w:szCs w:val="20"/>
                <w:rtl/>
              </w:rPr>
              <w:t xml:space="preserve"> שטח רשום</w:t>
            </w:r>
            <w:r w:rsidR="004A23F6">
              <w:rPr>
                <w:rFonts w:ascii="David" w:hAnsi="David" w:hint="cs"/>
                <w:noProof/>
                <w:szCs w:val="20"/>
                <w:rtl/>
              </w:rPr>
              <w:t xml:space="preserve"> -</w:t>
            </w:r>
            <w:r w:rsidRPr="00A72FCA">
              <w:rPr>
                <w:rFonts w:ascii="David" w:hAnsi="David"/>
                <w:noProof/>
                <w:szCs w:val="20"/>
                <w:rtl/>
              </w:rPr>
              <w:t xml:space="preserve"> 91.63 מ"ר (כולל מחסן בשטח רשום בן 7.18 מ"ר) + מרפסת לא מקורה בשטח רשום בן 11.13 מ"ר + חניה בשטח רשום בן 14.5 מ"ר*</w:t>
            </w:r>
            <w:r w:rsidR="004A23F6">
              <w:rPr>
                <w:rFonts w:ascii="David" w:hAnsi="David" w:hint="cs"/>
                <w:noProof/>
                <w:szCs w:val="20"/>
                <w:rtl/>
              </w:rPr>
              <w:t>.</w:t>
            </w:r>
          </w:p>
          <w:p w14:paraId="6E8B2660" w14:textId="7F0E4E6A" w:rsidR="00006CAC" w:rsidRPr="00A72FCA" w:rsidRDefault="00006CAC" w:rsidP="00586822">
            <w:pPr>
              <w:ind w:left="2" w:right="164"/>
              <w:rPr>
                <w:rFonts w:ascii="David" w:hAnsi="David"/>
                <w:noProof/>
                <w:szCs w:val="20"/>
                <w:rtl/>
              </w:rPr>
            </w:pPr>
            <w:r w:rsidRPr="00CE770C">
              <w:rPr>
                <w:rFonts w:ascii="David" w:hAnsi="David"/>
                <w:b/>
                <w:bCs/>
                <w:noProof/>
                <w:szCs w:val="20"/>
                <w:rtl/>
              </w:rPr>
              <w:t>דירה 77  כפי שהיתה במקור</w:t>
            </w:r>
            <w:r>
              <w:rPr>
                <w:rFonts w:ascii="David" w:hAnsi="David" w:hint="cs"/>
                <w:b/>
                <w:bCs/>
                <w:noProof/>
                <w:szCs w:val="20"/>
                <w:rtl/>
              </w:rPr>
              <w:t>:</w:t>
            </w:r>
            <w:r w:rsidRPr="00A72FCA">
              <w:rPr>
                <w:rFonts w:ascii="David" w:hAnsi="David"/>
                <w:noProof/>
                <w:szCs w:val="20"/>
                <w:rtl/>
              </w:rPr>
              <w:t xml:space="preserve"> 4 חדרים</w:t>
            </w:r>
            <w:r w:rsidR="004A23F6">
              <w:rPr>
                <w:rFonts w:ascii="David" w:hAnsi="David" w:hint="cs"/>
                <w:noProof/>
                <w:szCs w:val="20"/>
                <w:rtl/>
              </w:rPr>
              <w:t>,</w:t>
            </w:r>
            <w:r w:rsidRPr="00A72FCA">
              <w:rPr>
                <w:rFonts w:ascii="David" w:hAnsi="David"/>
                <w:noProof/>
                <w:szCs w:val="20"/>
                <w:rtl/>
              </w:rPr>
              <w:t xml:space="preserve"> שטח רשום </w:t>
            </w:r>
            <w:r w:rsidR="004A23F6">
              <w:rPr>
                <w:rFonts w:ascii="David" w:hAnsi="David" w:hint="cs"/>
                <w:noProof/>
                <w:szCs w:val="20"/>
                <w:rtl/>
              </w:rPr>
              <w:t xml:space="preserve">- </w:t>
            </w:r>
            <w:r w:rsidRPr="00A72FCA">
              <w:rPr>
                <w:rFonts w:ascii="David" w:hAnsi="David"/>
                <w:noProof/>
                <w:szCs w:val="20"/>
                <w:rtl/>
              </w:rPr>
              <w:t xml:space="preserve"> 95.95 מ"ר (כולל מחסן בשטח רשום בן 7.50 מ"ר) + מרפסת לא מקורה בשטח רשום בן 11.48 מ"ר + חניה בשטח רשום בן 13 מ"ר*.</w:t>
            </w:r>
          </w:p>
          <w:p w14:paraId="3FB34A81" w14:textId="77777777" w:rsidR="004A23F6" w:rsidRDefault="00006CAC" w:rsidP="00586822">
            <w:pPr>
              <w:ind w:left="0" w:right="164"/>
              <w:rPr>
                <w:rFonts w:ascii="David" w:hAnsi="David"/>
                <w:noProof/>
                <w:szCs w:val="20"/>
                <w:rtl/>
              </w:rPr>
            </w:pPr>
            <w:r w:rsidRPr="00A72FCA">
              <w:rPr>
                <w:rFonts w:ascii="David" w:hAnsi="David"/>
                <w:noProof/>
                <w:szCs w:val="20"/>
                <w:rtl/>
              </w:rPr>
              <w:t>* מרבית החניות שבקומת החניון אינן מסומנות ובלתי ניתנות לזיהוי.</w:t>
            </w:r>
          </w:p>
          <w:p w14:paraId="15EFC11C" w14:textId="5E594CDD" w:rsidR="00006CAC" w:rsidRDefault="008749A6" w:rsidP="00586822">
            <w:pPr>
              <w:ind w:left="0" w:right="164"/>
              <w:rPr>
                <w:rFonts w:ascii="David" w:hAnsi="David"/>
                <w:b/>
                <w:bCs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 xml:space="preserve">                             </w:t>
            </w:r>
            <w:r w:rsidR="00500555">
              <w:rPr>
                <w:rStyle w:val="ad"/>
                <w:rFonts w:ascii="David" w:hAnsi="David"/>
                <w:noProof/>
                <w:szCs w:val="20"/>
                <w:rtl/>
              </w:rPr>
              <w:footnoteReference w:id="2"/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     </w:t>
            </w:r>
            <w:r w:rsidR="004A23F6">
              <w:rPr>
                <w:rStyle w:val="ad"/>
                <w:rFonts w:ascii="David" w:hAnsi="David"/>
                <w:noProof/>
                <w:szCs w:val="20"/>
                <w:rtl/>
              </w:rPr>
              <w:footnoteReference w:id="3"/>
            </w:r>
            <w:r w:rsidR="00006CAC" w:rsidRPr="00A72FCA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="00500555">
              <w:rPr>
                <w:rFonts w:ascii="David" w:hAnsi="David" w:hint="cs"/>
                <w:b/>
                <w:bCs/>
                <w:noProof/>
                <w:szCs w:val="20"/>
                <w:rtl/>
              </w:rPr>
              <w:t xml:space="preserve"> </w:t>
            </w:r>
          </w:p>
          <w:p w14:paraId="5CE7012A" w14:textId="44A22A54" w:rsidR="00006CAC" w:rsidRPr="00767554" w:rsidRDefault="00006CAC" w:rsidP="00586822">
            <w:pPr>
              <w:ind w:left="0" w:right="164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549F8A" w14:textId="032D05EF" w:rsidR="00006CAC" w:rsidRPr="008749A6" w:rsidRDefault="008749A6" w:rsidP="00586822">
            <w:pPr>
              <w:ind w:left="0"/>
              <w:jc w:val="center"/>
              <w:rPr>
                <w:rFonts w:ascii="David" w:hAnsi="David"/>
                <w:b/>
                <w:bCs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 xml:space="preserve">          </w:t>
            </w:r>
            <w:r w:rsidR="00006CAC" w:rsidRPr="008749A6">
              <w:rPr>
                <w:rFonts w:ascii="David" w:hAnsi="David" w:hint="cs"/>
                <w:b/>
                <w:bCs/>
                <w:noProof/>
                <w:szCs w:val="20"/>
                <w:rtl/>
              </w:rPr>
              <w:t>1,980,000</w:t>
            </w:r>
          </w:p>
          <w:p w14:paraId="2524828C" w14:textId="43697FB2" w:rsidR="008749A6" w:rsidRPr="00767554" w:rsidRDefault="008749A6" w:rsidP="0058682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D8A2D9" w14:textId="57333506" w:rsidR="00006CAC" w:rsidRPr="008749A6" w:rsidRDefault="008749A6" w:rsidP="00586822">
            <w:pPr>
              <w:jc w:val="center"/>
              <w:rPr>
                <w:rFonts w:ascii="David" w:hAnsi="David"/>
                <w:b/>
                <w:bCs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 xml:space="preserve">         </w:t>
            </w:r>
            <w:r w:rsidR="00006CAC" w:rsidRPr="008749A6">
              <w:rPr>
                <w:rFonts w:ascii="David" w:hAnsi="David" w:hint="cs"/>
                <w:b/>
                <w:bCs/>
                <w:noProof/>
                <w:szCs w:val="20"/>
                <w:rtl/>
              </w:rPr>
              <w:t>50,000</w:t>
            </w:r>
            <w:r w:rsidRPr="008749A6">
              <w:rPr>
                <w:rFonts w:ascii="David" w:hAnsi="David" w:hint="cs"/>
                <w:b/>
                <w:bCs/>
                <w:noProof/>
                <w:szCs w:val="20"/>
                <w:rtl/>
              </w:rPr>
              <w:t xml:space="preserve">     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9CED38" w14:textId="77777777" w:rsidR="00006CAC" w:rsidRPr="00851874" w:rsidRDefault="00006CAC" w:rsidP="00851874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1B454727" w14:textId="7B0F8BB9" w:rsidR="00006CAC" w:rsidRPr="008749A6" w:rsidRDefault="001271C3" w:rsidP="00851874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b/>
                <w:bCs/>
                <w:noProof/>
                <w:szCs w:val="20"/>
                <w:rtl/>
              </w:rPr>
            </w:pPr>
            <w:r>
              <w:rPr>
                <w:rFonts w:ascii="David" w:hAnsi="David" w:hint="cs"/>
                <w:b/>
                <w:bCs/>
                <w:noProof/>
                <w:szCs w:val="20"/>
                <w:rtl/>
              </w:rPr>
              <w:t>3.4</w:t>
            </w:r>
            <w:r w:rsidR="00006CAC" w:rsidRPr="008749A6">
              <w:rPr>
                <w:rFonts w:ascii="David" w:hAnsi="David" w:hint="cs"/>
                <w:b/>
                <w:bCs/>
                <w:noProof/>
                <w:szCs w:val="20"/>
                <w:rtl/>
              </w:rPr>
              <w:t xml:space="preserve">.2023 (יום </w:t>
            </w:r>
            <w:r>
              <w:rPr>
                <w:rFonts w:ascii="David" w:hAnsi="David" w:hint="cs"/>
                <w:b/>
                <w:bCs/>
                <w:noProof/>
                <w:szCs w:val="20"/>
                <w:rtl/>
              </w:rPr>
              <w:t>שני</w:t>
            </w:r>
            <w:r w:rsidR="00006CAC" w:rsidRPr="008749A6">
              <w:rPr>
                <w:rFonts w:ascii="David" w:hAnsi="David" w:hint="cs"/>
                <w:b/>
                <w:bCs/>
                <w:noProof/>
                <w:szCs w:val="20"/>
                <w:rtl/>
              </w:rPr>
              <w:t>)</w:t>
            </w:r>
          </w:p>
          <w:p w14:paraId="4BC7536C" w14:textId="77777777" w:rsidR="00006CAC" w:rsidRPr="00851874" w:rsidRDefault="00006CAC" w:rsidP="00851874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</w:p>
          <w:p w14:paraId="38D82F2D" w14:textId="77777777" w:rsidR="00006CAC" w:rsidRPr="00851874" w:rsidRDefault="00006CAC" w:rsidP="00851874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</w:p>
          <w:p w14:paraId="58969C20" w14:textId="77777777" w:rsidR="00006CAC" w:rsidRPr="008749A6" w:rsidRDefault="00006CAC" w:rsidP="00851874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b/>
                <w:bCs/>
                <w:szCs w:val="20"/>
                <w:rtl/>
              </w:rPr>
            </w:pPr>
            <w:r w:rsidRPr="008749A6">
              <w:rPr>
                <w:rFonts w:hint="cs"/>
                <w:b/>
                <w:bCs/>
                <w:szCs w:val="20"/>
                <w:rtl/>
              </w:rPr>
              <w:t>16.4.2023 (יום ראשון)</w:t>
            </w:r>
          </w:p>
          <w:p w14:paraId="24F05C1B" w14:textId="77777777" w:rsidR="00006CAC" w:rsidRPr="00851874" w:rsidRDefault="00006CAC" w:rsidP="00851874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</w:p>
          <w:p w14:paraId="340A418A" w14:textId="77777777" w:rsidR="00006CAC" w:rsidRPr="00851874" w:rsidRDefault="00006CAC" w:rsidP="00851874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</w:p>
          <w:p w14:paraId="08811AC9" w14:textId="77777777" w:rsidR="00006CAC" w:rsidRPr="008749A6" w:rsidRDefault="00006CAC" w:rsidP="00851874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b/>
                <w:bCs/>
                <w:szCs w:val="20"/>
                <w:rtl/>
              </w:rPr>
            </w:pPr>
            <w:r w:rsidRPr="008749A6">
              <w:rPr>
                <w:rFonts w:hint="cs"/>
                <w:b/>
                <w:bCs/>
                <w:szCs w:val="20"/>
                <w:rtl/>
              </w:rPr>
              <w:t>27.4.2023 (יום חמישי)</w:t>
            </w:r>
          </w:p>
          <w:p w14:paraId="5BED47B7" w14:textId="77777777" w:rsidR="00006CAC" w:rsidRPr="00851874" w:rsidRDefault="00006CAC" w:rsidP="00851874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</w:p>
          <w:p w14:paraId="4A45E0E3" w14:textId="77777777" w:rsidR="00006CAC" w:rsidRPr="00851874" w:rsidRDefault="00006CAC" w:rsidP="00851874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</w:p>
          <w:p w14:paraId="0FEC2F4F" w14:textId="2CD0DFB5" w:rsidR="00006CAC" w:rsidRPr="00767554" w:rsidRDefault="00006CAC" w:rsidP="00851874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 w:rsidRPr="00851874">
              <w:rPr>
                <w:rFonts w:hint="cs"/>
                <w:b/>
                <w:bCs/>
                <w:szCs w:val="20"/>
                <w:rtl/>
              </w:rPr>
              <w:t>כל הסיורים ייערכו בשעה 10:00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45AE9F2F" w14:textId="3532C9F9" w:rsidR="0015049F" w:rsidRPr="00393C62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393C62">
        <w:rPr>
          <w:rFonts w:hint="cs"/>
          <w:szCs w:val="20"/>
          <w:rtl/>
        </w:rPr>
        <w:t xml:space="preserve">* </w:t>
      </w:r>
      <w:r w:rsidRPr="00393C62">
        <w:rPr>
          <w:szCs w:val="20"/>
          <w:rtl/>
        </w:rPr>
        <w:tab/>
      </w:r>
      <w:bookmarkStart w:id="1" w:name="_Hlk124338089"/>
      <w:r w:rsidR="00F874B5" w:rsidRPr="002D69E3">
        <w:rPr>
          <w:rFonts w:hint="cs"/>
          <w:noProof/>
          <w:szCs w:val="20"/>
          <w:rtl/>
        </w:rPr>
        <w:t xml:space="preserve">בהתאם לשיקול-דעתה של הוועדה ייערך הליך תחרותי נוסף בהתאם להוראת תקנה 17ה לתקנות חובת המכרזים, התשנ"ג-1993, על דרך של התמחרות, </w:t>
      </w:r>
      <w:r w:rsidR="00F874B5">
        <w:rPr>
          <w:rFonts w:hint="cs"/>
          <w:noProof/>
          <w:szCs w:val="20"/>
          <w:rtl/>
        </w:rPr>
        <w:t>וייתכן שתיערך ב</w:t>
      </w:r>
      <w:r w:rsidR="00F874B5" w:rsidRPr="002D69E3">
        <w:rPr>
          <w:rFonts w:hint="cs"/>
          <w:noProof/>
          <w:szCs w:val="20"/>
          <w:rtl/>
        </w:rPr>
        <w:t>היוועדות חזותית</w:t>
      </w:r>
      <w:r w:rsidR="00F874B5" w:rsidRPr="002D69E3">
        <w:rPr>
          <w:rFonts w:ascii="David" w:hAnsi="David"/>
          <w:noProof/>
          <w:szCs w:val="20"/>
          <w:rtl/>
        </w:rPr>
        <w:t xml:space="preserve">. 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השיקולים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 xml:space="preserve"> לפיהם תחליט הוועדה אם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לקי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י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ם התמחרות יהיו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 xml:space="preserve"> 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הפער</w:t>
      </w:r>
      <w:r w:rsidR="00F874B5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ים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בין 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סכומי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ההצעות ל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שומת הנכס שבידי הוועדה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 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ו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 xml:space="preserve">הפערים בין </w:t>
      </w:r>
      <w:r w:rsidR="00F874B5" w:rsidRPr="002D69E3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 xml:space="preserve">סכומי 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ההצעות השונות</w:t>
      </w:r>
      <w:r w:rsidR="00F874B5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והכל כמפורט במסמכי המכרז</w:t>
      </w:r>
      <w:r w:rsidR="00F874B5" w:rsidRPr="002D69E3">
        <w:rPr>
          <w:rStyle w:val="contentpasted0"/>
          <w:rFonts w:ascii="David" w:hAnsi="David"/>
          <w:noProof/>
          <w:color w:val="000000"/>
          <w:szCs w:val="20"/>
          <w:shd w:val="clear" w:color="auto" w:fill="FFFFFF"/>
          <w:rtl/>
        </w:rPr>
        <w:t>.</w:t>
      </w:r>
      <w:bookmarkEnd w:id="1"/>
    </w:p>
    <w:p w14:paraId="5799762B" w14:textId="77777777" w:rsidR="00E84FEC" w:rsidRDefault="00E84FEC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u w:val="single"/>
          <w:rtl/>
        </w:rPr>
      </w:pPr>
    </w:p>
    <w:p w14:paraId="7E78D72C" w14:textId="511CC409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59D68143" w14:textId="77777777" w:rsidR="009B46CA" w:rsidRPr="00AE4553" w:rsidRDefault="009B46CA" w:rsidP="009B46CA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1529CE38" w14:textId="7F142CD8" w:rsidR="009B46CA" w:rsidRDefault="009B46CA" w:rsidP="009B46CA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 w:rsidR="00D96AE1"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AE4553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4C7FCBEA" w14:textId="5494422C" w:rsidR="0015049F" w:rsidRDefault="0015049F" w:rsidP="00462EBE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  <w:rPr>
          <w:rFonts w:ascii="David" w:hAnsi="David"/>
          <w:kern w:val="28"/>
          <w:szCs w:val="20"/>
        </w:rPr>
      </w:pP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="00462EBE" w:rsidRPr="007032C3">
          <w:rPr>
            <w:rStyle w:val="Hyperlink"/>
            <w:rFonts w:ascii="David" w:hAnsi="David"/>
            <w:szCs w:val="20"/>
          </w:rPr>
          <w:t>https://mof.gov.il/AG/AssetsandLogistics/GovernmentHousing/Pages/GovernmentHousingTenders.aspx</w:t>
        </w:r>
      </w:hyperlink>
      <w:r>
        <w:rPr>
          <w:rStyle w:val="Hyperlink"/>
          <w:rFonts w:ascii="David" w:hAnsi="David"/>
          <w:szCs w:val="20"/>
          <w:rtl/>
        </w:rPr>
        <w:t xml:space="preserve"> </w:t>
      </w:r>
      <w:r>
        <w:rPr>
          <w:kern w:val="28"/>
          <w:szCs w:val="20"/>
          <w:rtl/>
        </w:rPr>
        <w:t xml:space="preserve"> 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="00D30710"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 w:rsidR="00B24688"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DBEA31A" w14:textId="611382B7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lastRenderedPageBreak/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7DC54300" w14:textId="41F00DA3" w:rsidR="00851874" w:rsidRPr="00162036" w:rsidRDefault="00851874" w:rsidP="00C676E5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szCs w:val="20"/>
          <w:rtl/>
        </w:rPr>
        <w:t xml:space="preserve">על המציע במכרז לשלשל את הצעתו, במעטפה סגורה, </w:t>
      </w:r>
      <w:r w:rsidRPr="009D2FE0">
        <w:rPr>
          <w:rFonts w:hint="cs"/>
          <w:szCs w:val="20"/>
          <w:rtl/>
        </w:rPr>
        <w:t xml:space="preserve">ללא כל סימני זיהוי של המציע, </w:t>
      </w:r>
      <w:r w:rsidRPr="00917E80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Pr="00162036">
        <w:rPr>
          <w:szCs w:val="20"/>
          <w:rtl/>
        </w:rPr>
        <w:t>בימי עבודה</w:t>
      </w:r>
      <w:r w:rsidRPr="00162036">
        <w:rPr>
          <w:rFonts w:hint="cs"/>
          <w:szCs w:val="20"/>
          <w:rtl/>
        </w:rPr>
        <w:t xml:space="preserve"> ובשעות הפעילות,</w:t>
      </w:r>
      <w:r w:rsidRPr="00162036">
        <w:rPr>
          <w:szCs w:val="20"/>
          <w:rtl/>
        </w:rPr>
        <w:t xml:space="preserve"> </w:t>
      </w:r>
      <w:r w:rsidRPr="00C676E5">
        <w:rPr>
          <w:b/>
          <w:bCs/>
          <w:szCs w:val="20"/>
          <w:rtl/>
        </w:rPr>
        <w:t>וזאת עד ל</w:t>
      </w:r>
      <w:r w:rsidRPr="00C676E5">
        <w:rPr>
          <w:rFonts w:hint="eastAsia"/>
          <w:b/>
          <w:bCs/>
          <w:szCs w:val="20"/>
          <w:rtl/>
        </w:rPr>
        <w:t>א</w:t>
      </w:r>
      <w:r w:rsidRPr="00C676E5">
        <w:rPr>
          <w:b/>
          <w:bCs/>
          <w:szCs w:val="20"/>
          <w:rtl/>
        </w:rPr>
        <w:t xml:space="preserve"> </w:t>
      </w:r>
      <w:r w:rsidRPr="00C676E5">
        <w:rPr>
          <w:rFonts w:hint="eastAsia"/>
          <w:b/>
          <w:bCs/>
          <w:szCs w:val="20"/>
          <w:rtl/>
        </w:rPr>
        <w:t>יאוחר</w:t>
      </w:r>
      <w:r w:rsidRPr="00162036">
        <w:rPr>
          <w:rFonts w:hint="cs"/>
          <w:szCs w:val="20"/>
          <w:rtl/>
        </w:rPr>
        <w:t xml:space="preserve"> </w:t>
      </w:r>
      <w:bookmarkStart w:id="2" w:name="_Hlk125034401"/>
      <w:r w:rsidRPr="00162036">
        <w:rPr>
          <w:rFonts w:hint="cs"/>
          <w:b/>
          <w:bCs/>
          <w:szCs w:val="20"/>
          <w:rtl/>
        </w:rPr>
        <w:t>מיום</w:t>
      </w:r>
      <w:r>
        <w:rPr>
          <w:rFonts w:hint="cs"/>
          <w:b/>
          <w:bCs/>
          <w:szCs w:val="20"/>
          <w:rtl/>
        </w:rPr>
        <w:t xml:space="preserve"> </w:t>
      </w:r>
      <w:bookmarkEnd w:id="2"/>
      <w:r>
        <w:rPr>
          <w:rFonts w:hint="cs"/>
          <w:b/>
          <w:bCs/>
          <w:szCs w:val="20"/>
          <w:rtl/>
        </w:rPr>
        <w:t xml:space="preserve">שלישי, 9.5.2023, י"ח אייר התשפ"ג, </w:t>
      </w:r>
      <w:r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162036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162036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162036">
        <w:rPr>
          <w:rFonts w:ascii="David" w:hAnsi="David" w:hint="cs"/>
          <w:b/>
          <w:bCs/>
          <w:kern w:val="28"/>
          <w:szCs w:val="20"/>
          <w:rtl/>
        </w:rPr>
        <w:t>11:00</w:t>
      </w:r>
      <w:r w:rsidR="00C676E5">
        <w:rPr>
          <w:rFonts w:ascii="David" w:hAnsi="David" w:hint="cs"/>
          <w:kern w:val="28"/>
          <w:szCs w:val="20"/>
          <w:rtl/>
        </w:rPr>
        <w:t>,</w:t>
      </w:r>
      <w:r w:rsidRPr="00162036">
        <w:rPr>
          <w:rFonts w:ascii="David" w:hAnsi="David" w:hint="cs"/>
          <w:kern w:val="28"/>
          <w:szCs w:val="20"/>
          <w:rtl/>
        </w:rPr>
        <w:t xml:space="preserve"> </w:t>
      </w:r>
      <w:r w:rsidR="00C676E5">
        <w:rPr>
          <w:rFonts w:ascii="David" w:hAnsi="David" w:hint="cs"/>
          <w:kern w:val="28"/>
          <w:szCs w:val="20"/>
          <w:rtl/>
        </w:rPr>
        <w:t>הוא</w:t>
      </w:r>
      <w:r w:rsidRPr="00162036">
        <w:rPr>
          <w:rFonts w:ascii="David" w:hAnsi="David" w:hint="cs"/>
          <w:kern w:val="28"/>
          <w:szCs w:val="20"/>
          <w:rtl/>
        </w:rPr>
        <w:t xml:space="preserve"> </w:t>
      </w:r>
      <w:r w:rsidRPr="00162036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162036">
        <w:rPr>
          <w:rFonts w:ascii="David" w:hAnsi="David" w:hint="cs"/>
          <w:kern w:val="28"/>
          <w:szCs w:val="20"/>
          <w:rtl/>
        </w:rPr>
        <w:t>.</w:t>
      </w:r>
    </w:p>
    <w:p w14:paraId="13A8588E" w14:textId="77777777" w:rsidR="00851874" w:rsidRPr="00BD15F8" w:rsidRDefault="00851874" w:rsidP="00851874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3" w:name="_Hlk40772588"/>
      <w:r w:rsidRPr="00BD15F8">
        <w:rPr>
          <w:rFonts w:hint="eastAsia"/>
          <w:szCs w:val="20"/>
          <w:rtl/>
        </w:rPr>
        <w:t>ניתן</w:t>
      </w:r>
      <w:r w:rsidRPr="00BD15F8">
        <w:rPr>
          <w:szCs w:val="20"/>
          <w:rtl/>
        </w:rPr>
        <w:t xml:space="preserve"> יהיה לשלשל הצעות לתיבת המכרזים החל </w:t>
      </w:r>
      <w:bookmarkStart w:id="4" w:name="_Hlk125034484"/>
      <w:r>
        <w:rPr>
          <w:rFonts w:ascii="David" w:hAnsi="David" w:hint="cs"/>
          <w:b/>
          <w:bCs/>
          <w:kern w:val="28"/>
          <w:szCs w:val="20"/>
          <w:rtl/>
        </w:rPr>
        <w:t>ב</w:t>
      </w:r>
      <w:r w:rsidRPr="00BD15F8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3"/>
      <w:r>
        <w:rPr>
          <w:rFonts w:ascii="David" w:hAnsi="David" w:hint="cs"/>
          <w:b/>
          <w:bCs/>
          <w:kern w:val="28"/>
          <w:szCs w:val="20"/>
          <w:rtl/>
        </w:rPr>
        <w:t xml:space="preserve"> שלישי</w:t>
      </w:r>
      <w:r>
        <w:rPr>
          <w:rFonts w:hint="cs"/>
          <w:b/>
          <w:bCs/>
          <w:szCs w:val="20"/>
          <w:rtl/>
        </w:rPr>
        <w:t xml:space="preserve">, 2.5.2023, י"א אייר התשפ"ג, </w:t>
      </w:r>
      <w:r w:rsidRPr="00BD15F8">
        <w:rPr>
          <w:rFonts w:hint="cs"/>
          <w:b/>
          <w:bCs/>
          <w:szCs w:val="20"/>
          <w:rtl/>
        </w:rPr>
        <w:t>בשעה 12:00</w:t>
      </w:r>
      <w:bookmarkEnd w:id="4"/>
      <w:r w:rsidRPr="00BD15F8">
        <w:rPr>
          <w:rFonts w:hint="cs"/>
          <w:b/>
          <w:bCs/>
          <w:szCs w:val="20"/>
          <w:rtl/>
        </w:rPr>
        <w:t>.</w:t>
      </w:r>
      <w:r w:rsidRPr="00BD15F8">
        <w:rPr>
          <w:szCs w:val="20"/>
          <w:rtl/>
        </w:rPr>
        <w:t xml:space="preserve"> </w:t>
      </w:r>
    </w:p>
    <w:p w14:paraId="3C59F54F" w14:textId="049EAB94" w:rsidR="00851874" w:rsidRPr="00BD15F8" w:rsidRDefault="00851874" w:rsidP="005F548C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BD15F8">
          <w:rPr>
            <w:rStyle w:val="Hyperlink"/>
            <w:szCs w:val="20"/>
          </w:rPr>
          <w:t>office@tseigerlaw.co.il</w:t>
        </w:r>
      </w:hyperlink>
      <w:r w:rsidRPr="00BD15F8">
        <w:rPr>
          <w:szCs w:val="20"/>
          <w:rtl/>
        </w:rPr>
        <w:t xml:space="preserve"> או בפקס': 02-6536610, </w:t>
      </w:r>
      <w:r w:rsidRPr="00BD15F8">
        <w:rPr>
          <w:rFonts w:hint="cs"/>
          <w:b/>
          <w:bCs/>
          <w:szCs w:val="20"/>
          <w:rtl/>
        </w:rPr>
        <w:t>עד יום</w:t>
      </w:r>
      <w:r>
        <w:rPr>
          <w:rFonts w:hint="cs"/>
          <w:b/>
          <w:bCs/>
          <w:szCs w:val="20"/>
          <w:rtl/>
        </w:rPr>
        <w:t xml:space="preserve"> </w:t>
      </w:r>
      <w:r w:rsidR="005F548C">
        <w:rPr>
          <w:rFonts w:ascii="David" w:hAnsi="David" w:hint="cs"/>
          <w:b/>
          <w:bCs/>
          <w:kern w:val="28"/>
          <w:szCs w:val="20"/>
          <w:rtl/>
        </w:rPr>
        <w:t>ראשון</w:t>
      </w:r>
      <w:r>
        <w:rPr>
          <w:rFonts w:hint="cs"/>
          <w:b/>
          <w:bCs/>
          <w:szCs w:val="20"/>
          <w:rtl/>
        </w:rPr>
        <w:t xml:space="preserve">, </w:t>
      </w:r>
      <w:r w:rsidR="005F548C">
        <w:rPr>
          <w:rFonts w:hint="cs"/>
          <w:b/>
          <w:bCs/>
          <w:szCs w:val="20"/>
          <w:rtl/>
        </w:rPr>
        <w:t>30.4</w:t>
      </w:r>
      <w:r>
        <w:rPr>
          <w:rFonts w:hint="cs"/>
          <w:b/>
          <w:bCs/>
          <w:szCs w:val="20"/>
          <w:rtl/>
        </w:rPr>
        <w:t xml:space="preserve">.2023, </w:t>
      </w:r>
      <w:r w:rsidR="005F548C">
        <w:rPr>
          <w:rFonts w:hint="cs"/>
          <w:b/>
          <w:bCs/>
          <w:szCs w:val="20"/>
          <w:rtl/>
        </w:rPr>
        <w:t>ט'</w:t>
      </w:r>
      <w:r>
        <w:rPr>
          <w:rFonts w:hint="cs"/>
          <w:b/>
          <w:bCs/>
          <w:szCs w:val="20"/>
          <w:rtl/>
        </w:rPr>
        <w:t xml:space="preserve"> אייר התשפ"ג,  </w:t>
      </w:r>
      <w:r w:rsidRPr="00BD15F8">
        <w:rPr>
          <w:rFonts w:hint="cs"/>
          <w:b/>
          <w:bCs/>
          <w:szCs w:val="20"/>
          <w:rtl/>
        </w:rPr>
        <w:t>עד השעה 14:00.</w:t>
      </w:r>
    </w:p>
    <w:p w14:paraId="6224BA9A" w14:textId="77777777" w:rsidR="00851874" w:rsidRPr="00BD15F8" w:rsidRDefault="00851874" w:rsidP="00851874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BD15F8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BD15F8">
        <w:rPr>
          <w:rFonts w:ascii="David" w:hAnsi="David"/>
          <w:b/>
          <w:szCs w:val="20"/>
          <w:rtl/>
        </w:rPr>
        <w:t>.</w:t>
      </w:r>
    </w:p>
    <w:p w14:paraId="36179D28" w14:textId="77777777" w:rsidR="00851874" w:rsidRPr="00BD15F8" w:rsidRDefault="00851874" w:rsidP="00851874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6226A4" w:rsidRPr="00851874" w:rsidRDefault="00000000"/>
    <w:sectPr w:rsidR="006226A4" w:rsidRPr="00851874" w:rsidSect="00D96AE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ECC9B2" w14:textId="77777777" w:rsidR="001F558C" w:rsidRDefault="001F558C" w:rsidP="0015049F">
      <w:r>
        <w:separator/>
      </w:r>
    </w:p>
  </w:endnote>
  <w:endnote w:type="continuationSeparator" w:id="0">
    <w:p w14:paraId="2A734D50" w14:textId="77777777" w:rsidR="001F558C" w:rsidRDefault="001F558C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E5373" w14:textId="77777777" w:rsidR="00357392" w:rsidRDefault="00357392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1E582" w14:textId="77777777" w:rsidR="00357392" w:rsidRDefault="00357392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D9A875" w14:textId="77777777" w:rsidR="00357392" w:rsidRDefault="0035739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6DB341" w14:textId="77777777" w:rsidR="001F558C" w:rsidRDefault="001F558C" w:rsidP="0015049F">
      <w:r>
        <w:separator/>
      </w:r>
    </w:p>
  </w:footnote>
  <w:footnote w:type="continuationSeparator" w:id="0">
    <w:p w14:paraId="6C235D94" w14:textId="77777777" w:rsidR="001F558C" w:rsidRDefault="001F558C" w:rsidP="0015049F">
      <w:r>
        <w:continuationSeparator/>
      </w:r>
    </w:p>
  </w:footnote>
  <w:footnote w:id="1">
    <w:p w14:paraId="6D9351E1" w14:textId="23A34B2D" w:rsidR="00E84FEC" w:rsidRDefault="00E84FEC" w:rsidP="00500555">
      <w:pPr>
        <w:pStyle w:val="ab"/>
        <w:ind w:left="338" w:hanging="142"/>
        <w:rPr>
          <w:rtl/>
        </w:rPr>
      </w:pPr>
      <w:r>
        <w:rPr>
          <w:rStyle w:val="ad"/>
        </w:rPr>
        <w:footnoteRef/>
      </w:r>
      <w:r>
        <w:rPr>
          <w:rtl/>
        </w:rPr>
        <w:t xml:space="preserve"> </w:t>
      </w:r>
      <w:r>
        <w:rPr>
          <w:rFonts w:hint="cs"/>
          <w:rtl/>
        </w:rPr>
        <w:t>באמצעות הריסת הקיר המשותף</w:t>
      </w:r>
      <w:r w:rsidR="004A23F6">
        <w:rPr>
          <w:rFonts w:hint="cs"/>
          <w:rtl/>
        </w:rPr>
        <w:t>.</w:t>
      </w:r>
    </w:p>
  </w:footnote>
  <w:footnote w:id="2">
    <w:p w14:paraId="22E6A24A" w14:textId="0D694FF0" w:rsidR="00500555" w:rsidRDefault="00500555" w:rsidP="005A401E">
      <w:pPr>
        <w:pStyle w:val="ab"/>
        <w:ind w:left="338" w:hanging="142"/>
      </w:pPr>
      <w:r>
        <w:rPr>
          <w:rStyle w:val="ad"/>
        </w:rPr>
        <w:footnoteRef/>
      </w:r>
      <w:r>
        <w:rPr>
          <w:rtl/>
        </w:rPr>
        <w:t xml:space="preserve"> </w:t>
      </w:r>
      <w:r w:rsidR="005A401E">
        <w:rPr>
          <w:rFonts w:hint="cs"/>
          <w:rtl/>
        </w:rPr>
        <w:t xml:space="preserve">מבלי לגרוע מחובתו של המציע לערוך את כל הבדיקות הנדרשות באחריותו הבלעדית, בידי עורך המכרז מצויה חוות-דעת שלפיה </w:t>
      </w:r>
      <w:r>
        <w:rPr>
          <w:rFonts w:hint="cs"/>
          <w:rtl/>
        </w:rPr>
        <w:t>ה</w:t>
      </w:r>
      <w:r w:rsidRPr="00DA19E5">
        <w:rPr>
          <w:rFonts w:hint="cs"/>
          <w:sz w:val="24"/>
          <w:rtl/>
        </w:rPr>
        <w:t>מבנה</w:t>
      </w:r>
      <w:r>
        <w:rPr>
          <w:rFonts w:hint="cs"/>
          <w:sz w:val="24"/>
          <w:rtl/>
        </w:rPr>
        <w:t xml:space="preserve"> הנוכחי של </w:t>
      </w:r>
      <w:r w:rsidR="005A401E">
        <w:rPr>
          <w:rFonts w:hint="cs"/>
          <w:sz w:val="24"/>
          <w:rtl/>
        </w:rPr>
        <w:t>הדירה המאוחדת</w:t>
      </w:r>
      <w:r w:rsidRPr="00DA19E5">
        <w:rPr>
          <w:rFonts w:hint="cs"/>
          <w:sz w:val="24"/>
          <w:rtl/>
        </w:rPr>
        <w:t xml:space="preserve"> אינו תואם להיתר הבניה וא</w:t>
      </w:r>
      <w:r>
        <w:rPr>
          <w:rFonts w:hint="cs"/>
          <w:sz w:val="24"/>
          <w:rtl/>
        </w:rPr>
        <w:t>ינו תואם</w:t>
      </w:r>
      <w:r w:rsidRPr="00DA19E5">
        <w:rPr>
          <w:rFonts w:hint="cs"/>
          <w:sz w:val="24"/>
          <w:rtl/>
        </w:rPr>
        <w:t xml:space="preserve"> לתשריט הבית המשותף.</w:t>
      </w:r>
      <w:r w:rsidR="005A401E">
        <w:rPr>
          <w:rFonts w:hint="cs"/>
          <w:sz w:val="24"/>
          <w:rtl/>
        </w:rPr>
        <w:t xml:space="preserve">  ראה עוד במסמכי המכרז.</w:t>
      </w:r>
    </w:p>
  </w:footnote>
  <w:footnote w:id="3">
    <w:p w14:paraId="48CD275F" w14:textId="3F99668E" w:rsidR="004A23F6" w:rsidRDefault="004A23F6" w:rsidP="00500555">
      <w:pPr>
        <w:pStyle w:val="ab"/>
        <w:ind w:left="338" w:hanging="142"/>
        <w:rPr>
          <w:rtl/>
        </w:rPr>
      </w:pPr>
      <w:r>
        <w:rPr>
          <w:rStyle w:val="ad"/>
        </w:rPr>
        <w:footnoteRef/>
      </w:r>
      <w:r>
        <w:rPr>
          <w:rtl/>
        </w:rPr>
        <w:t xml:space="preserve"> </w:t>
      </w:r>
      <w:r w:rsidR="005A401E">
        <w:rPr>
          <w:rFonts w:hint="cs"/>
          <w:rtl/>
        </w:rPr>
        <w:t xml:space="preserve">מבלי לגרוע מחובתו של המציע לערוך את כל הבדיקות הנדרשות באחריותו הבלעדית, בידי עורך המכרז מצויה חוות-דעת שלפיה </w:t>
      </w:r>
      <w:r>
        <w:rPr>
          <w:rFonts w:hint="cs"/>
          <w:rtl/>
        </w:rPr>
        <w:t xml:space="preserve">הדירה המאוחדת </w:t>
      </w:r>
      <w:r w:rsidRPr="004A23F6">
        <w:rPr>
          <w:rFonts w:ascii="David" w:hAnsi="David" w:hint="cs"/>
          <w:noProof/>
          <w:rtl/>
        </w:rPr>
        <w:t>א</w:t>
      </w:r>
      <w:r w:rsidRPr="004A23F6">
        <w:rPr>
          <w:rFonts w:ascii="David" w:hAnsi="David"/>
          <w:noProof/>
          <w:rtl/>
        </w:rPr>
        <w:t>ינ</w:t>
      </w:r>
      <w:r>
        <w:rPr>
          <w:rFonts w:ascii="David" w:hAnsi="David" w:hint="cs"/>
          <w:noProof/>
          <w:rtl/>
        </w:rPr>
        <w:t>ה</w:t>
      </w:r>
      <w:r w:rsidRPr="004A23F6">
        <w:rPr>
          <w:rFonts w:ascii="David" w:hAnsi="David"/>
          <w:noProof/>
          <w:rtl/>
        </w:rPr>
        <w:t xml:space="preserve"> ראוי</w:t>
      </w:r>
      <w:r>
        <w:rPr>
          <w:rFonts w:ascii="David" w:hAnsi="David" w:hint="cs"/>
          <w:noProof/>
          <w:rtl/>
        </w:rPr>
        <w:t>ה</w:t>
      </w:r>
      <w:r w:rsidRPr="004A23F6">
        <w:rPr>
          <w:rFonts w:ascii="David" w:hAnsi="David"/>
          <w:noProof/>
          <w:rtl/>
        </w:rPr>
        <w:t xml:space="preserve"> לשימוש </w:t>
      </w:r>
      <w:r w:rsidRPr="004A23F6">
        <w:rPr>
          <w:rFonts w:ascii="David" w:hAnsi="David" w:hint="cs"/>
          <w:noProof/>
          <w:rtl/>
        </w:rPr>
        <w:t>ל</w:t>
      </w:r>
      <w:r w:rsidRPr="004A23F6">
        <w:rPr>
          <w:rFonts w:ascii="David" w:hAnsi="David"/>
          <w:noProof/>
          <w:rtl/>
        </w:rPr>
        <w:t>מגורים במצב</w:t>
      </w:r>
      <w:r>
        <w:rPr>
          <w:rFonts w:ascii="David" w:hAnsi="David" w:hint="cs"/>
          <w:noProof/>
          <w:rtl/>
        </w:rPr>
        <w:t>ה</w:t>
      </w:r>
      <w:r w:rsidRPr="004A23F6">
        <w:rPr>
          <w:rFonts w:ascii="David" w:hAnsi="David"/>
          <w:noProof/>
          <w:rtl/>
        </w:rPr>
        <w:t xml:space="preserve"> הפי</w:t>
      </w:r>
      <w:r>
        <w:rPr>
          <w:rFonts w:ascii="David" w:hAnsi="David" w:hint="cs"/>
          <w:noProof/>
          <w:rtl/>
        </w:rPr>
        <w:t>ס</w:t>
      </w:r>
      <w:r w:rsidRPr="004A23F6">
        <w:rPr>
          <w:rFonts w:ascii="David" w:hAnsi="David"/>
          <w:noProof/>
          <w:rtl/>
        </w:rPr>
        <w:t>י והתחזוקתי הנוכחי, ומתחייב שיפו</w:t>
      </w:r>
      <w:r w:rsidRPr="004A23F6">
        <w:rPr>
          <w:rFonts w:ascii="David" w:hAnsi="David" w:hint="cs"/>
          <w:noProof/>
          <w:rtl/>
        </w:rPr>
        <w:t>צ</w:t>
      </w:r>
      <w:r>
        <w:rPr>
          <w:rFonts w:ascii="David" w:hAnsi="David" w:hint="cs"/>
          <w:noProof/>
          <w:rtl/>
        </w:rPr>
        <w:t>ה</w:t>
      </w:r>
      <w:r w:rsidRPr="004A23F6">
        <w:rPr>
          <w:rFonts w:ascii="David" w:hAnsi="David"/>
          <w:noProof/>
          <w:rtl/>
        </w:rPr>
        <w:t xml:space="preserve"> </w:t>
      </w:r>
      <w:r w:rsidRPr="004A23F6">
        <w:rPr>
          <w:rFonts w:ascii="David" w:hAnsi="David" w:hint="cs"/>
          <w:noProof/>
          <w:rtl/>
        </w:rPr>
        <w:t>ה</w:t>
      </w:r>
      <w:r w:rsidRPr="004A23F6">
        <w:rPr>
          <w:rFonts w:ascii="David" w:hAnsi="David"/>
          <w:noProof/>
          <w:rtl/>
        </w:rPr>
        <w:t>נרחב</w:t>
      </w:r>
      <w:r w:rsidRPr="004A23F6">
        <w:rPr>
          <w:rFonts w:ascii="David" w:hAnsi="David"/>
          <w:rtl/>
        </w:rPr>
        <w:t>.</w:t>
      </w:r>
      <w:r w:rsidR="00491F9A">
        <w:rPr>
          <w:rFonts w:hint="cs"/>
          <w:rtl/>
        </w:rPr>
        <w:t xml:space="preserve"> ראה עוד במסמכי המכרז.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5BC8ED" w14:textId="316CC37D" w:rsidR="00357392" w:rsidRDefault="00357392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42542" w14:textId="34946296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2E0055F0" w:rsidR="0015049F" w:rsidRPr="00AE4553" w:rsidRDefault="0015049F" w:rsidP="002F4193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="002F4193">
      <w:rPr>
        <w:rFonts w:hint="cs"/>
        <w:b/>
        <w:bCs/>
        <w:szCs w:val="20"/>
        <w:rtl/>
      </w:rPr>
      <w:t>לרכישת זכויות ב</w:t>
    </w:r>
    <w:r w:rsidRPr="00AE4553">
      <w:rPr>
        <w:rFonts w:hint="cs"/>
        <w:b/>
        <w:bCs/>
        <w:szCs w:val="20"/>
        <w:rtl/>
      </w:rPr>
      <w:t xml:space="preserve">נכס מקרקעין </w:t>
    </w:r>
  </w:p>
  <w:p w14:paraId="3438EBA0" w14:textId="77777777" w:rsidR="0015049F" w:rsidRDefault="0015049F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C3347" w14:textId="241E1733" w:rsidR="00357392" w:rsidRDefault="00357392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773982555">
    <w:abstractNumId w:val="0"/>
  </w:num>
  <w:num w:numId="2" w16cid:durableId="4100836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23147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5049F"/>
    <w:rsid w:val="00006CAC"/>
    <w:rsid w:val="00026946"/>
    <w:rsid w:val="000463F9"/>
    <w:rsid w:val="0005208C"/>
    <w:rsid w:val="000700E2"/>
    <w:rsid w:val="0007356E"/>
    <w:rsid w:val="00077783"/>
    <w:rsid w:val="000B678E"/>
    <w:rsid w:val="001271C3"/>
    <w:rsid w:val="0015049F"/>
    <w:rsid w:val="00162036"/>
    <w:rsid w:val="00163658"/>
    <w:rsid w:val="00183E28"/>
    <w:rsid w:val="001A198A"/>
    <w:rsid w:val="001A677B"/>
    <w:rsid w:val="001B369A"/>
    <w:rsid w:val="001B52A9"/>
    <w:rsid w:val="001C1C8C"/>
    <w:rsid w:val="001D34A7"/>
    <w:rsid w:val="001F558C"/>
    <w:rsid w:val="00243C3D"/>
    <w:rsid w:val="002500F6"/>
    <w:rsid w:val="00252847"/>
    <w:rsid w:val="00260ECC"/>
    <w:rsid w:val="00266176"/>
    <w:rsid w:val="00270E96"/>
    <w:rsid w:val="00281825"/>
    <w:rsid w:val="002D69E3"/>
    <w:rsid w:val="002D7929"/>
    <w:rsid w:val="002F4193"/>
    <w:rsid w:val="002F755F"/>
    <w:rsid w:val="0031301E"/>
    <w:rsid w:val="00340BBC"/>
    <w:rsid w:val="00354080"/>
    <w:rsid w:val="00357392"/>
    <w:rsid w:val="0037562D"/>
    <w:rsid w:val="003B5E68"/>
    <w:rsid w:val="003B71D3"/>
    <w:rsid w:val="003C1BFD"/>
    <w:rsid w:val="003C2933"/>
    <w:rsid w:val="003F342F"/>
    <w:rsid w:val="004030C7"/>
    <w:rsid w:val="00421534"/>
    <w:rsid w:val="00426FEE"/>
    <w:rsid w:val="004372A4"/>
    <w:rsid w:val="00450272"/>
    <w:rsid w:val="00462222"/>
    <w:rsid w:val="00462EBE"/>
    <w:rsid w:val="004709B2"/>
    <w:rsid w:val="00485B30"/>
    <w:rsid w:val="00491F9A"/>
    <w:rsid w:val="004951CF"/>
    <w:rsid w:val="004A23F6"/>
    <w:rsid w:val="004A2410"/>
    <w:rsid w:val="004A5A00"/>
    <w:rsid w:val="004C3CBE"/>
    <w:rsid w:val="004D0D48"/>
    <w:rsid w:val="00500555"/>
    <w:rsid w:val="00530029"/>
    <w:rsid w:val="00530F88"/>
    <w:rsid w:val="00531A95"/>
    <w:rsid w:val="00544245"/>
    <w:rsid w:val="00586822"/>
    <w:rsid w:val="005A401E"/>
    <w:rsid w:val="005A75B3"/>
    <w:rsid w:val="005B7564"/>
    <w:rsid w:val="005F548C"/>
    <w:rsid w:val="0061305D"/>
    <w:rsid w:val="00635635"/>
    <w:rsid w:val="0066601C"/>
    <w:rsid w:val="00675A15"/>
    <w:rsid w:val="00676143"/>
    <w:rsid w:val="006B35FF"/>
    <w:rsid w:val="006B41CD"/>
    <w:rsid w:val="006B54DD"/>
    <w:rsid w:val="00701D0A"/>
    <w:rsid w:val="00712672"/>
    <w:rsid w:val="0072001F"/>
    <w:rsid w:val="00731D3B"/>
    <w:rsid w:val="00763920"/>
    <w:rsid w:val="00767554"/>
    <w:rsid w:val="00772AE4"/>
    <w:rsid w:val="00780501"/>
    <w:rsid w:val="00785794"/>
    <w:rsid w:val="00792C24"/>
    <w:rsid w:val="007E6498"/>
    <w:rsid w:val="007F17A3"/>
    <w:rsid w:val="007F2CBB"/>
    <w:rsid w:val="0083400E"/>
    <w:rsid w:val="0083534E"/>
    <w:rsid w:val="00851874"/>
    <w:rsid w:val="0086781A"/>
    <w:rsid w:val="0087110D"/>
    <w:rsid w:val="008749A6"/>
    <w:rsid w:val="008C228C"/>
    <w:rsid w:val="008E3F5C"/>
    <w:rsid w:val="00926057"/>
    <w:rsid w:val="00943908"/>
    <w:rsid w:val="00951F82"/>
    <w:rsid w:val="009934AD"/>
    <w:rsid w:val="009B46CA"/>
    <w:rsid w:val="009D2FE0"/>
    <w:rsid w:val="009D3171"/>
    <w:rsid w:val="009D7417"/>
    <w:rsid w:val="009E5577"/>
    <w:rsid w:val="00A33F87"/>
    <w:rsid w:val="00A43E56"/>
    <w:rsid w:val="00A44B64"/>
    <w:rsid w:val="00A6749A"/>
    <w:rsid w:val="00A9128B"/>
    <w:rsid w:val="00B220F7"/>
    <w:rsid w:val="00B2330D"/>
    <w:rsid w:val="00B24688"/>
    <w:rsid w:val="00B44950"/>
    <w:rsid w:val="00B553C0"/>
    <w:rsid w:val="00B62173"/>
    <w:rsid w:val="00B66A74"/>
    <w:rsid w:val="00BA2B76"/>
    <w:rsid w:val="00BB4D0D"/>
    <w:rsid w:val="00BD15F8"/>
    <w:rsid w:val="00BD7C1F"/>
    <w:rsid w:val="00BE558B"/>
    <w:rsid w:val="00C1233F"/>
    <w:rsid w:val="00C2478A"/>
    <w:rsid w:val="00C44C8C"/>
    <w:rsid w:val="00C5024E"/>
    <w:rsid w:val="00C513C6"/>
    <w:rsid w:val="00C544E1"/>
    <w:rsid w:val="00C549AE"/>
    <w:rsid w:val="00C572C7"/>
    <w:rsid w:val="00C5762E"/>
    <w:rsid w:val="00C65911"/>
    <w:rsid w:val="00C676E5"/>
    <w:rsid w:val="00CA77CB"/>
    <w:rsid w:val="00CB0955"/>
    <w:rsid w:val="00CB7D9E"/>
    <w:rsid w:val="00D137FC"/>
    <w:rsid w:val="00D30710"/>
    <w:rsid w:val="00D72703"/>
    <w:rsid w:val="00D74A8A"/>
    <w:rsid w:val="00D96AE1"/>
    <w:rsid w:val="00DD778A"/>
    <w:rsid w:val="00E11EE7"/>
    <w:rsid w:val="00E12EA6"/>
    <w:rsid w:val="00E141A3"/>
    <w:rsid w:val="00E21732"/>
    <w:rsid w:val="00E316C6"/>
    <w:rsid w:val="00E37343"/>
    <w:rsid w:val="00E426DC"/>
    <w:rsid w:val="00E7048D"/>
    <w:rsid w:val="00E763BB"/>
    <w:rsid w:val="00E84FEC"/>
    <w:rsid w:val="00E85CD4"/>
    <w:rsid w:val="00F068E1"/>
    <w:rsid w:val="00F85576"/>
    <w:rsid w:val="00F874B5"/>
    <w:rsid w:val="00FB6B37"/>
    <w:rsid w:val="00FE3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docId w15:val="{BC6A481F-804A-4279-83F2-719892C96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customStyle="1" w:styleId="1">
    <w:name w:val="אזכור לא מזוהה1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9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a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paragraph" w:styleId="ab">
    <w:name w:val="footnote text"/>
    <w:basedOn w:val="a"/>
    <w:link w:val="ac"/>
    <w:uiPriority w:val="99"/>
    <w:semiHidden/>
    <w:unhideWhenUsed/>
    <w:rsid w:val="00E84FEC"/>
    <w:rPr>
      <w:szCs w:val="20"/>
    </w:rPr>
  </w:style>
  <w:style w:type="character" w:customStyle="1" w:styleId="ac">
    <w:name w:val="טקסט הערת שוליים תו"/>
    <w:basedOn w:val="a0"/>
    <w:link w:val="ab"/>
    <w:uiPriority w:val="99"/>
    <w:semiHidden/>
    <w:rsid w:val="00E84FEC"/>
    <w:rPr>
      <w:rFonts w:ascii="Times New Roman" w:eastAsia="Times New Roman" w:hAnsi="Times New Roman" w:cs="David"/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E84FE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of.gov.il/AG/AssetsandLogistics/GovernmentHousing/Pages/GovernmentHousingTenders.aspx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0512403-B2D4-4D5E-A805-6CB542C2C5C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526</Words>
  <Characters>2632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10</cp:revision>
  <cp:lastPrinted>2023-01-18T07:17:00Z</cp:lastPrinted>
  <dcterms:created xsi:type="dcterms:W3CDTF">2023-03-19T07:14:00Z</dcterms:created>
  <dcterms:modified xsi:type="dcterms:W3CDTF">2023-03-27T09:18:00Z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